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12" w:rsidRDefault="00422AD7" w:rsidP="00356212">
      <w:pPr>
        <w:pStyle w:val="a3"/>
        <w:adjustRightInd w:val="0"/>
        <w:snapToGrid w:val="0"/>
        <w:spacing w:afterLines="100" w:after="360" w:line="276" w:lineRule="auto"/>
        <w:ind w:left="53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慈濟大學</w:t>
      </w:r>
      <w:r w:rsidR="00356212" w:rsidRPr="00C43084">
        <w:rPr>
          <w:rFonts w:ascii="標楷體" w:eastAsia="標楷體" w:hAnsi="標楷體" w:hint="eastAsia"/>
          <w:sz w:val="40"/>
          <w:szCs w:val="40"/>
        </w:rPr>
        <w:t>______學年度</w:t>
      </w:r>
      <w:r w:rsidR="00356212" w:rsidRPr="00060259">
        <w:rPr>
          <w:rFonts w:ascii="標楷體" w:eastAsia="標楷體" w:hAnsi="標楷體"/>
          <w:sz w:val="40"/>
          <w:szCs w:val="40"/>
        </w:rPr>
        <w:t>實習</w:t>
      </w:r>
      <w:r w:rsidR="00356212" w:rsidRPr="00060259">
        <w:rPr>
          <w:rFonts w:ascii="標楷體" w:eastAsia="標楷體" w:hAnsi="標楷體" w:hint="eastAsia"/>
          <w:sz w:val="40"/>
          <w:szCs w:val="40"/>
        </w:rPr>
        <w:t>訪視紀錄表</w:t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96"/>
        <w:gridCol w:w="1212"/>
        <w:gridCol w:w="768"/>
        <w:gridCol w:w="768"/>
        <w:gridCol w:w="769"/>
        <w:gridCol w:w="768"/>
        <w:gridCol w:w="769"/>
      </w:tblGrid>
      <w:tr w:rsidR="00356212" w:rsidRPr="00476B2E" w:rsidTr="00E76CD2">
        <w:trPr>
          <w:trHeight w:val="312"/>
        </w:trPr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2D4586" w:rsidP="0045501E">
            <w:pPr>
              <w:spacing w:after="0" w:line="48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>系所</w:t>
            </w:r>
            <w:r w:rsidR="0045501E">
              <w:rPr>
                <w:rFonts w:ascii="Times New Roman" w:hAnsi="Times New Roman" w:hint="eastAsia"/>
                <w:sz w:val="25"/>
                <w:szCs w:val="25"/>
              </w:rPr>
              <w:t>班級：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45501E">
            <w:pPr>
              <w:spacing w:after="0" w:line="48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實習生姓名：</w:t>
            </w:r>
          </w:p>
        </w:tc>
      </w:tr>
      <w:tr w:rsidR="0045501E" w:rsidRPr="00476B2E" w:rsidTr="00E76CD2">
        <w:trPr>
          <w:trHeight w:val="312"/>
        </w:trPr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1E" w:rsidRPr="00476B2E" w:rsidRDefault="0045501E" w:rsidP="00E76CD2">
            <w:pPr>
              <w:spacing w:after="0" w:line="48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實習單位：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1E" w:rsidRPr="00476B2E" w:rsidRDefault="0045501E" w:rsidP="00E76CD2">
            <w:pPr>
              <w:spacing w:after="0" w:line="48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實習部門：</w:t>
            </w:r>
          </w:p>
        </w:tc>
      </w:tr>
      <w:tr w:rsidR="0045501E" w:rsidRPr="00476B2E" w:rsidTr="00BA0616">
        <w:trPr>
          <w:trHeight w:val="312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1E" w:rsidRPr="00476B2E" w:rsidRDefault="0045501E" w:rsidP="0045501E">
            <w:pPr>
              <w:spacing w:after="0" w:line="48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>輔導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訪視時間：</w:t>
            </w:r>
            <w:r w:rsidRPr="0045501E">
              <w:rPr>
                <w:rFonts w:ascii="Times New Roman" w:hAnsi="Times New Roman" w:hint="eastAsia"/>
                <w:sz w:val="25"/>
                <w:szCs w:val="25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sz w:val="25"/>
                <w:szCs w:val="25"/>
              </w:rPr>
              <w:t>年</w:t>
            </w:r>
            <w:r w:rsidRPr="0045501E">
              <w:rPr>
                <w:rFonts w:ascii="Times New Roman" w:hAnsi="Times New Roman" w:hint="eastAsia"/>
                <w:sz w:val="25"/>
                <w:szCs w:val="25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sz w:val="25"/>
                <w:szCs w:val="25"/>
              </w:rPr>
              <w:t>月</w:t>
            </w:r>
            <w:r w:rsidRPr="0045501E">
              <w:rPr>
                <w:rFonts w:ascii="Times New Roman" w:hAnsi="Times New Roman" w:hint="eastAsia"/>
                <w:sz w:val="25"/>
                <w:szCs w:val="25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sz w:val="25"/>
                <w:szCs w:val="25"/>
              </w:rPr>
              <w:t>日</w:t>
            </w:r>
            <w:r w:rsidRPr="0045501E">
              <w:rPr>
                <w:rFonts w:ascii="Times New Roman" w:hAnsi="Times New Roman" w:hint="eastAsia"/>
                <w:sz w:val="25"/>
                <w:szCs w:val="25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sz w:val="25"/>
                <w:szCs w:val="25"/>
              </w:rPr>
              <w:t>時</w:t>
            </w:r>
            <w:r w:rsidRPr="0045501E">
              <w:rPr>
                <w:rFonts w:ascii="Times New Roman" w:hAnsi="Times New Roman" w:hint="eastAsia"/>
                <w:sz w:val="25"/>
                <w:szCs w:val="25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sz w:val="25"/>
                <w:szCs w:val="25"/>
              </w:rPr>
              <w:t>分</w:t>
            </w:r>
          </w:p>
        </w:tc>
      </w:tr>
      <w:tr w:rsidR="0045501E" w:rsidRPr="00476B2E" w:rsidTr="00BA0616">
        <w:trPr>
          <w:trHeight w:val="312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586" w:rsidRPr="002D4586" w:rsidRDefault="0045501E" w:rsidP="00875D68">
            <w:pPr>
              <w:spacing w:after="0" w:line="48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>輔導訪視方式：</w:t>
            </w:r>
            <w:r>
              <w:rPr>
                <w:rFonts w:hint="eastAsia"/>
                <w:sz w:val="25"/>
                <w:szCs w:val="25"/>
              </w:rPr>
              <w:t>□</w:t>
            </w:r>
            <w:r>
              <w:rPr>
                <w:rFonts w:ascii="Times New Roman" w:hAnsi="Times New Roman" w:hint="eastAsia"/>
                <w:sz w:val="25"/>
                <w:szCs w:val="25"/>
              </w:rPr>
              <w:t xml:space="preserve">電話訪視　</w:t>
            </w:r>
            <w:r>
              <w:rPr>
                <w:rFonts w:hint="eastAsia"/>
                <w:sz w:val="25"/>
                <w:szCs w:val="25"/>
              </w:rPr>
              <w:t>□</w:t>
            </w:r>
            <w:r>
              <w:rPr>
                <w:rFonts w:ascii="Times New Roman" w:hAnsi="Times New Roman" w:hint="eastAsia"/>
                <w:sz w:val="25"/>
                <w:szCs w:val="25"/>
              </w:rPr>
              <w:t xml:space="preserve">親自實地訪視　</w:t>
            </w:r>
            <w:r>
              <w:rPr>
                <w:rFonts w:hint="eastAsia"/>
                <w:sz w:val="25"/>
                <w:szCs w:val="25"/>
              </w:rPr>
              <w:t>□</w:t>
            </w:r>
            <w:r>
              <w:rPr>
                <w:rFonts w:ascii="Times New Roman" w:hAnsi="Times New Roman" w:hint="eastAsia"/>
                <w:sz w:val="25"/>
                <w:szCs w:val="25"/>
              </w:rPr>
              <w:t>視訊訪視</w:t>
            </w:r>
            <w:bookmarkStart w:id="0" w:name="_GoBack"/>
            <w:bookmarkEnd w:id="0"/>
          </w:p>
        </w:tc>
      </w:tr>
      <w:tr w:rsidR="00356212" w:rsidRPr="00476B2E" w:rsidTr="00E76CD2">
        <w:trPr>
          <w:trHeight w:val="280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48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機構實習</w:t>
            </w:r>
            <w:r>
              <w:rPr>
                <w:rFonts w:ascii="Times New Roman" w:hAnsi="Times New Roman" w:hint="eastAsia"/>
                <w:sz w:val="25"/>
                <w:szCs w:val="25"/>
              </w:rPr>
              <w:t>聯</w:t>
            </w:r>
            <w:r>
              <w:rPr>
                <w:rFonts w:ascii="Times New Roman" w:hAnsi="Times New Roman"/>
                <w:sz w:val="25"/>
                <w:szCs w:val="25"/>
              </w:rPr>
              <w:t>絡人</w:t>
            </w:r>
            <w:r>
              <w:rPr>
                <w:rFonts w:ascii="Times New Roman" w:hAnsi="Times New Roman" w:hint="eastAsia"/>
                <w:sz w:val="25"/>
                <w:szCs w:val="25"/>
              </w:rPr>
              <w:t>/</w:t>
            </w:r>
            <w:r>
              <w:rPr>
                <w:rFonts w:ascii="Times New Roman" w:hAnsi="Times New Roman" w:hint="eastAsia"/>
                <w:sz w:val="25"/>
                <w:szCs w:val="25"/>
              </w:rPr>
              <w:t>業</w:t>
            </w:r>
            <w:r>
              <w:rPr>
                <w:rFonts w:ascii="Times New Roman" w:hAnsi="Times New Roman"/>
                <w:sz w:val="25"/>
                <w:szCs w:val="25"/>
              </w:rPr>
              <w:t>界</w:t>
            </w:r>
            <w:r>
              <w:rPr>
                <w:rFonts w:ascii="Times New Roman" w:hAnsi="Times New Roman" w:hint="eastAsia"/>
                <w:sz w:val="25"/>
                <w:szCs w:val="25"/>
              </w:rPr>
              <w:t>導</w:t>
            </w:r>
            <w:r>
              <w:rPr>
                <w:rFonts w:ascii="Times New Roman" w:hAnsi="Times New Roman"/>
                <w:sz w:val="25"/>
                <w:szCs w:val="25"/>
              </w:rPr>
              <w:t>師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：</w:t>
            </w:r>
          </w:p>
        </w:tc>
      </w:tr>
      <w:tr w:rsidR="0045501E" w:rsidRPr="00476B2E" w:rsidTr="00E76CD2">
        <w:trPr>
          <w:trHeight w:val="280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476B2E" w:rsidRDefault="0045501E" w:rsidP="00E76CD2">
            <w:pPr>
              <w:spacing w:after="0" w:line="48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 xml:space="preserve">住宿調查：　</w:t>
            </w:r>
            <w:r>
              <w:rPr>
                <w:rFonts w:hint="eastAsia"/>
                <w:sz w:val="25"/>
                <w:szCs w:val="25"/>
              </w:rPr>
              <w:t>□</w:t>
            </w:r>
            <w:r>
              <w:rPr>
                <w:rFonts w:ascii="Times New Roman" w:hAnsi="Times New Roman" w:hint="eastAsia"/>
                <w:sz w:val="25"/>
                <w:szCs w:val="25"/>
              </w:rPr>
              <w:t xml:space="preserve">家裡　</w:t>
            </w:r>
            <w:r>
              <w:rPr>
                <w:rFonts w:hint="eastAsia"/>
                <w:sz w:val="25"/>
                <w:szCs w:val="25"/>
              </w:rPr>
              <w:t>□</w:t>
            </w:r>
            <w:r>
              <w:rPr>
                <w:rFonts w:ascii="Times New Roman" w:hAnsi="Times New Roman" w:hint="eastAsia"/>
                <w:sz w:val="25"/>
                <w:szCs w:val="25"/>
              </w:rPr>
              <w:t xml:space="preserve">學校宿舍　</w:t>
            </w:r>
            <w:r>
              <w:rPr>
                <w:rFonts w:hint="eastAsia"/>
                <w:sz w:val="25"/>
                <w:szCs w:val="25"/>
              </w:rPr>
              <w:t>□</w:t>
            </w:r>
            <w:r>
              <w:rPr>
                <w:rFonts w:ascii="Times New Roman" w:hAnsi="Times New Roman" w:hint="eastAsia"/>
                <w:sz w:val="25"/>
                <w:szCs w:val="25"/>
              </w:rPr>
              <w:t xml:space="preserve">公司宿舍　</w:t>
            </w:r>
            <w:r>
              <w:rPr>
                <w:rFonts w:hint="eastAsia"/>
                <w:sz w:val="25"/>
                <w:szCs w:val="25"/>
              </w:rPr>
              <w:t>□</w:t>
            </w:r>
            <w:r>
              <w:rPr>
                <w:rFonts w:ascii="Times New Roman" w:hAnsi="Times New Roman" w:hint="eastAsia"/>
                <w:sz w:val="25"/>
                <w:szCs w:val="25"/>
              </w:rPr>
              <w:t>租屋</w:t>
            </w:r>
          </w:p>
        </w:tc>
      </w:tr>
      <w:tr w:rsidR="00356212" w:rsidRPr="00476B2E" w:rsidTr="00E76CD2">
        <w:trPr>
          <w:trHeight w:val="567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56212" w:rsidRPr="00476B2E" w:rsidRDefault="00356212" w:rsidP="004B0B69">
            <w:pPr>
              <w:widowControl w:val="0"/>
              <w:adjustRightInd w:val="0"/>
              <w:snapToGrid w:val="0"/>
              <w:spacing w:after="0" w:line="240" w:lineRule="atLeast"/>
              <w:ind w:left="-6" w:right="-11" w:hanging="11"/>
              <w:jc w:val="both"/>
              <w:rPr>
                <w:rFonts w:ascii="Times New Roman" w:hAnsi="Times New Roman"/>
                <w:sz w:val="28"/>
              </w:rPr>
            </w:pPr>
            <w:r w:rsidRPr="00476B2E">
              <w:rPr>
                <w:rFonts w:ascii="Times New Roman" w:hAnsi="Times New Roman" w:hint="eastAsia"/>
                <w:sz w:val="28"/>
              </w:rPr>
              <w:t>一、</w:t>
            </w:r>
            <w:r w:rsidRPr="00476B2E">
              <w:rPr>
                <w:rFonts w:ascii="Times New Roman" w:hAnsi="Times New Roman"/>
                <w:sz w:val="28"/>
              </w:rPr>
              <w:t>學生實習情形及工作表現</w:t>
            </w:r>
          </w:p>
        </w:tc>
      </w:tr>
      <w:tr w:rsidR="00356212" w:rsidRPr="00476B2E" w:rsidTr="00E76CD2">
        <w:trPr>
          <w:trHeight w:val="319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2E">
              <w:rPr>
                <w:rFonts w:ascii="Times New Roman" w:hAnsi="Times New Roman" w:hint="eastAsia"/>
                <w:szCs w:val="26"/>
              </w:rPr>
              <w:t>檢視項目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2E">
              <w:rPr>
                <w:rFonts w:ascii="Times New Roman" w:hAnsi="Times New Roman"/>
              </w:rPr>
              <w:t>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2E">
              <w:rPr>
                <w:rFonts w:ascii="Times New Roman" w:hAnsi="Times New Roman"/>
              </w:rPr>
              <w:t>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2E">
              <w:rPr>
                <w:rFonts w:ascii="Times New Roman" w:hAnsi="Times New Roman" w:hint="eastAsia"/>
              </w:rPr>
              <w:t>可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2E">
              <w:rPr>
                <w:rFonts w:ascii="Times New Roman" w:hAnsi="Times New Roman" w:hint="eastAsia"/>
              </w:rPr>
              <w:t>待改進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B2E">
              <w:rPr>
                <w:rFonts w:ascii="Times New Roman" w:hAnsi="Times New Roman"/>
              </w:rPr>
              <w:t>劣</w:t>
            </w:r>
          </w:p>
        </w:tc>
      </w:tr>
      <w:tr w:rsidR="00356212" w:rsidRPr="00476B2E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實習生的學習熱忱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356212" w:rsidRPr="00476B2E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實習生在工作崗位上，專業技能的學習狀況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356212" w:rsidRPr="00476B2E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實習生對工作的整體滿意度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356212" w:rsidRPr="00476B2E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實習生在工作崗位上之出勤狀況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356212" w:rsidRPr="00476B2E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實習生與同部門同事之間之互動情況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356212" w:rsidRPr="00476B2E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實習生與主管之間之互動情況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356212" w:rsidRPr="00476B2E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實習生與客戶或不同部門同事之間的互動情況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E76CD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356212" w:rsidRPr="00476B2E" w:rsidTr="004B0B69">
        <w:trPr>
          <w:trHeight w:val="1143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Default="00356212" w:rsidP="00E76CD2">
            <w:pPr>
              <w:widowControl w:val="0"/>
              <w:spacing w:after="0" w:line="4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其他事項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(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如：</w:t>
            </w:r>
            <w:r w:rsidRPr="00476B2E">
              <w:rPr>
                <w:rFonts w:ascii="Times New Roman" w:hAnsi="Times New Roman"/>
                <w:sz w:val="25"/>
                <w:szCs w:val="25"/>
              </w:rPr>
              <w:t>機構對學生實習之評價與建議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、</w:t>
            </w:r>
            <w:r w:rsidRPr="00476B2E">
              <w:rPr>
                <w:rFonts w:ascii="Times New Roman" w:hAnsi="Times New Roman"/>
                <w:sz w:val="25"/>
                <w:szCs w:val="25"/>
              </w:rPr>
              <w:t>學生實習期間之適應情況與建議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)</w:t>
            </w:r>
          </w:p>
          <w:p w:rsidR="00356212" w:rsidRDefault="00356212" w:rsidP="00E76CD2">
            <w:pPr>
              <w:spacing w:after="0" w:line="320" w:lineRule="exact"/>
              <w:ind w:right="112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  <w:p w:rsidR="00356212" w:rsidRPr="00476B2E" w:rsidRDefault="00356212" w:rsidP="00E76CD2">
            <w:pPr>
              <w:spacing w:after="0" w:line="320" w:lineRule="exact"/>
              <w:ind w:right="112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 xml:space="preserve"> (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如不敷使用請自行增列或調整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)</w:t>
            </w:r>
          </w:p>
        </w:tc>
      </w:tr>
      <w:tr w:rsidR="00356212" w:rsidRPr="00476B2E" w:rsidTr="00E76CD2">
        <w:trPr>
          <w:trHeight w:val="511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56212" w:rsidRPr="00476B2E" w:rsidRDefault="00356212" w:rsidP="004B0B69">
            <w:pPr>
              <w:adjustRightInd w:val="0"/>
              <w:snapToGrid w:val="0"/>
              <w:spacing w:after="0" w:line="240" w:lineRule="atLeast"/>
              <w:ind w:left="-6" w:right="-11" w:hanging="11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8"/>
              </w:rPr>
              <w:t>二、實習生生活</w:t>
            </w:r>
            <w:r w:rsidR="007A104B">
              <w:rPr>
                <w:rFonts w:ascii="Times New Roman" w:hAnsi="Times New Roman" w:hint="eastAsia"/>
                <w:sz w:val="28"/>
              </w:rPr>
              <w:t>及實習</w:t>
            </w:r>
            <w:r w:rsidRPr="00476B2E">
              <w:rPr>
                <w:rFonts w:ascii="Times New Roman" w:hAnsi="Times New Roman" w:hint="eastAsia"/>
                <w:sz w:val="28"/>
              </w:rPr>
              <w:t>現況</w:t>
            </w:r>
          </w:p>
        </w:tc>
      </w:tr>
      <w:tr w:rsidR="00356212" w:rsidRPr="00356212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C43084" w:rsidRDefault="00356212" w:rsidP="00E76C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43084">
              <w:rPr>
                <w:rFonts w:ascii="Times New Roman" w:hAnsi="Times New Roman" w:hint="eastAsia"/>
                <w:sz w:val="25"/>
                <w:szCs w:val="25"/>
              </w:rPr>
              <w:t>檢視項目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C43084" w:rsidRDefault="00356212" w:rsidP="004304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3084">
              <w:rPr>
                <w:rFonts w:ascii="Times New Roman" w:hAnsi="Times New Roman"/>
                <w:sz w:val="25"/>
                <w:szCs w:val="25"/>
              </w:rPr>
              <w:t>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C43084" w:rsidRDefault="00356212" w:rsidP="004304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3084">
              <w:rPr>
                <w:rFonts w:ascii="Times New Roman" w:hAnsi="Times New Roman"/>
                <w:sz w:val="25"/>
                <w:szCs w:val="25"/>
              </w:rPr>
              <w:t>良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C43084" w:rsidRDefault="00356212" w:rsidP="004304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3084">
              <w:rPr>
                <w:rFonts w:ascii="Times New Roman" w:hAnsi="Times New Roman" w:hint="eastAsia"/>
                <w:sz w:val="25"/>
                <w:szCs w:val="25"/>
              </w:rPr>
              <w:t>可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C43084" w:rsidRDefault="00356212" w:rsidP="004304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3084">
              <w:rPr>
                <w:rFonts w:ascii="Times New Roman" w:hAnsi="Times New Roman" w:hint="eastAsia"/>
                <w:sz w:val="25"/>
                <w:szCs w:val="25"/>
              </w:rPr>
              <w:t>待改進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C43084" w:rsidRDefault="00356212" w:rsidP="004304F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3084">
              <w:rPr>
                <w:rFonts w:ascii="Times New Roman" w:hAnsi="Times New Roman"/>
                <w:sz w:val="25"/>
                <w:szCs w:val="25"/>
              </w:rPr>
              <w:t>劣</w:t>
            </w:r>
          </w:p>
        </w:tc>
      </w:tr>
      <w:tr w:rsidR="00356212" w:rsidRPr="00356212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實習機構提供給學生之實習環境的用心程度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356212" w:rsidRPr="00356212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實習機構提供給學生之實習訓練與輔導的落實程度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7A104B" w:rsidRPr="00356212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>實習機構協助推動實習相關事宜的配合程度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7A104B" w:rsidRPr="00356212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Default="007A104B" w:rsidP="007A104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>實習機構提供之實習內容與簽約內容或</w:t>
            </w:r>
            <w:r w:rsidRPr="007A104B">
              <w:rPr>
                <w:rFonts w:ascii="Times New Roman" w:hAnsi="Times New Roman" w:hint="eastAsia"/>
                <w:sz w:val="25"/>
                <w:szCs w:val="25"/>
              </w:rPr>
              <w:t>學生個別實習計畫書</w:t>
            </w:r>
            <w:r>
              <w:rPr>
                <w:rFonts w:ascii="Times New Roman" w:hAnsi="Times New Roman" w:hint="eastAsia"/>
                <w:sz w:val="25"/>
                <w:szCs w:val="25"/>
              </w:rPr>
              <w:t>以及學生所學之符合程度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7A104B" w:rsidRPr="00356212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Default="007A104B" w:rsidP="007A104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>實習機構分配實習工作之適當程度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4B" w:rsidRPr="00476B2E" w:rsidRDefault="007A104B" w:rsidP="007A104B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356212" w:rsidRPr="00356212" w:rsidTr="00E76CD2">
        <w:trPr>
          <w:trHeight w:val="478"/>
        </w:trPr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實習生對生活現況的滿意程度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356212">
            <w:pPr>
              <w:spacing w:after="0" w:line="320" w:lineRule="exact"/>
              <w:jc w:val="center"/>
              <w:rPr>
                <w:rFonts w:ascii="Times New Roman" w:hAnsi="Times New Roman"/>
                <w:sz w:val="48"/>
              </w:rPr>
            </w:pPr>
            <w:r w:rsidRPr="00476B2E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356212" w:rsidRPr="002D4586" w:rsidTr="00E76CD2">
        <w:trPr>
          <w:trHeight w:val="478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12" w:rsidRPr="00476B2E" w:rsidRDefault="00356212" w:rsidP="004B0B69">
            <w:pPr>
              <w:adjustRightInd w:val="0"/>
              <w:snapToGrid w:val="0"/>
              <w:spacing w:after="0"/>
              <w:ind w:right="-11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不</w:t>
            </w:r>
            <w:proofErr w:type="gramStart"/>
            <w:r w:rsidRPr="00476B2E">
              <w:rPr>
                <w:rFonts w:ascii="Times New Roman" w:hAnsi="Times New Roman" w:hint="eastAsia"/>
                <w:sz w:val="25"/>
                <w:szCs w:val="25"/>
              </w:rPr>
              <w:t>滿意的</w:t>
            </w:r>
            <w:proofErr w:type="gramEnd"/>
            <w:r w:rsidRPr="00476B2E">
              <w:rPr>
                <w:rFonts w:ascii="Times New Roman" w:hAnsi="Times New Roman" w:hint="eastAsia"/>
                <w:sz w:val="25"/>
                <w:szCs w:val="25"/>
              </w:rPr>
              <w:t>事項為：</w:t>
            </w:r>
          </w:p>
          <w:p w:rsidR="00356212" w:rsidRPr="00476B2E" w:rsidRDefault="00356212" w:rsidP="004304F7">
            <w:pPr>
              <w:adjustRightInd w:val="0"/>
              <w:snapToGrid w:val="0"/>
              <w:spacing w:after="0" w:line="240" w:lineRule="auto"/>
              <w:ind w:right="-11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>(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如不敷使用請自行增列或調整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)</w:t>
            </w:r>
          </w:p>
        </w:tc>
      </w:tr>
      <w:tr w:rsidR="0045501E" w:rsidRPr="002D4586" w:rsidTr="002D4586">
        <w:trPr>
          <w:trHeight w:val="478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501E" w:rsidRPr="00476B2E" w:rsidRDefault="0045501E" w:rsidP="002D4586">
            <w:pPr>
              <w:adjustRightInd w:val="0"/>
              <w:snapToGrid w:val="0"/>
              <w:spacing w:beforeLines="50" w:before="180" w:line="240" w:lineRule="auto"/>
              <w:ind w:left="0" w:right="-11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lastRenderedPageBreak/>
              <w:t>三、訪視內容說明</w:t>
            </w:r>
          </w:p>
        </w:tc>
      </w:tr>
      <w:tr w:rsidR="002D4586" w:rsidRPr="00476B2E" w:rsidTr="000B7DA4">
        <w:trPr>
          <w:trHeight w:val="1800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586" w:rsidRDefault="002D4586" w:rsidP="00E76CD2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D4586" w:rsidRPr="00476B2E" w:rsidTr="002D4586">
        <w:trPr>
          <w:trHeight w:val="567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586" w:rsidRPr="00476B2E" w:rsidRDefault="002D4586" w:rsidP="002D4586">
            <w:pPr>
              <w:adjustRightInd w:val="0"/>
              <w:snapToGrid w:val="0"/>
              <w:spacing w:beforeLines="50" w:before="180" w:line="240" w:lineRule="auto"/>
              <w:ind w:left="0" w:right="-11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>四、實習訪視照片</w:t>
            </w:r>
            <w:r w:rsidR="004304F7">
              <w:rPr>
                <w:rFonts w:ascii="Times New Roman" w:hAnsi="Times New Roman" w:hint="eastAsia"/>
                <w:sz w:val="25"/>
                <w:szCs w:val="25"/>
              </w:rPr>
              <w:t>(</w:t>
            </w:r>
            <w:r w:rsidR="004304F7">
              <w:rPr>
                <w:rFonts w:ascii="Times New Roman" w:hAnsi="Times New Roman" w:hint="eastAsia"/>
                <w:sz w:val="25"/>
                <w:szCs w:val="25"/>
              </w:rPr>
              <w:t>至少</w:t>
            </w:r>
            <w:r w:rsidR="004304F7">
              <w:rPr>
                <w:rFonts w:ascii="Times New Roman" w:hAnsi="Times New Roman" w:hint="eastAsia"/>
                <w:sz w:val="25"/>
                <w:szCs w:val="25"/>
              </w:rPr>
              <w:t>1</w:t>
            </w:r>
            <w:r w:rsidR="004304F7">
              <w:rPr>
                <w:rFonts w:ascii="Times New Roman" w:hAnsi="Times New Roman" w:hint="eastAsia"/>
                <w:sz w:val="25"/>
                <w:szCs w:val="25"/>
              </w:rPr>
              <w:t>張</w:t>
            </w:r>
            <w:r w:rsidR="004304F7">
              <w:rPr>
                <w:rFonts w:ascii="Times New Roman" w:hAnsi="Times New Roman" w:hint="eastAsia"/>
                <w:sz w:val="25"/>
                <w:szCs w:val="25"/>
              </w:rPr>
              <w:t>)</w:t>
            </w:r>
          </w:p>
        </w:tc>
      </w:tr>
      <w:tr w:rsidR="002D4586" w:rsidRPr="00476B2E" w:rsidTr="002D4586">
        <w:trPr>
          <w:trHeight w:val="4237"/>
        </w:trPr>
        <w:tc>
          <w:tcPr>
            <w:tcW w:w="10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F7" w:rsidRDefault="002D4586" w:rsidP="002D4586">
            <w:pPr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>照片黏貼處</w:t>
            </w:r>
            <w:r>
              <w:rPr>
                <w:rFonts w:ascii="Times New Roman" w:hAnsi="Times New Roman" w:hint="eastAsia"/>
                <w:sz w:val="25"/>
                <w:szCs w:val="25"/>
              </w:rPr>
              <w:t>(</w:t>
            </w:r>
            <w:proofErr w:type="gramStart"/>
            <w:r>
              <w:rPr>
                <w:rFonts w:ascii="Times New Roman" w:hAnsi="Times New Roman" w:hint="eastAsia"/>
                <w:sz w:val="25"/>
                <w:szCs w:val="25"/>
              </w:rPr>
              <w:t>請訪視</w:t>
            </w:r>
            <w:proofErr w:type="gramEnd"/>
            <w:r>
              <w:rPr>
                <w:rFonts w:ascii="Times New Roman" w:hAnsi="Times New Roman" w:hint="eastAsia"/>
                <w:sz w:val="25"/>
                <w:szCs w:val="25"/>
              </w:rPr>
              <w:t>老師與同學一同入鏡</w:t>
            </w:r>
            <w:r>
              <w:rPr>
                <w:rFonts w:ascii="Times New Roman" w:hAnsi="Times New Roman" w:hint="eastAsia"/>
                <w:sz w:val="25"/>
                <w:szCs w:val="25"/>
              </w:rPr>
              <w:t>)</w:t>
            </w:r>
          </w:p>
          <w:p w:rsidR="002D4586" w:rsidRDefault="004304F7" w:rsidP="002D4586">
            <w:pPr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76B2E">
              <w:rPr>
                <w:rFonts w:ascii="Times New Roman" w:hAnsi="Times New Roman" w:hint="eastAsia"/>
                <w:sz w:val="25"/>
                <w:szCs w:val="25"/>
              </w:rPr>
              <w:t xml:space="preserve"> (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如不敷使用請自行增列或調整</w:t>
            </w:r>
            <w:r w:rsidRPr="00476B2E">
              <w:rPr>
                <w:rFonts w:ascii="Times New Roman" w:hAnsi="Times New Roman" w:hint="eastAsia"/>
                <w:sz w:val="25"/>
                <w:szCs w:val="25"/>
              </w:rPr>
              <w:t>)</w:t>
            </w:r>
          </w:p>
        </w:tc>
      </w:tr>
      <w:tr w:rsidR="002D4586" w:rsidRPr="00476B2E" w:rsidTr="00E76CD2">
        <w:trPr>
          <w:trHeight w:val="47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86" w:rsidRPr="00476B2E" w:rsidRDefault="002D4586" w:rsidP="002D4586">
            <w:pPr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4"/>
              </w:rPr>
              <w:t>輔導</w:t>
            </w:r>
            <w:r w:rsidRPr="00476B2E">
              <w:rPr>
                <w:rFonts w:ascii="Times New Roman" w:hAnsi="Times New Roman"/>
                <w:sz w:val="24"/>
              </w:rPr>
              <w:t>訪視老師簽章：</w:t>
            </w:r>
          </w:p>
        </w:tc>
        <w:tc>
          <w:tcPr>
            <w:tcW w:w="5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86" w:rsidRPr="00476B2E" w:rsidRDefault="002D4586" w:rsidP="002D4586">
            <w:pPr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hint="eastAsia"/>
                <w:sz w:val="25"/>
                <w:szCs w:val="25"/>
              </w:rPr>
              <w:t>教學</w:t>
            </w:r>
            <w:r>
              <w:rPr>
                <w:rFonts w:ascii="Times New Roman" w:hAnsi="Times New Roman"/>
                <w:sz w:val="25"/>
                <w:szCs w:val="25"/>
              </w:rPr>
              <w:t>單位</w:t>
            </w:r>
            <w:r>
              <w:rPr>
                <w:rFonts w:ascii="Times New Roman" w:hAnsi="Times New Roman" w:hint="eastAsia"/>
                <w:sz w:val="25"/>
                <w:szCs w:val="25"/>
              </w:rPr>
              <w:t>主</w:t>
            </w:r>
            <w:r>
              <w:rPr>
                <w:rFonts w:ascii="Times New Roman" w:hAnsi="Times New Roman"/>
                <w:sz w:val="25"/>
                <w:szCs w:val="25"/>
              </w:rPr>
              <w:t>管</w:t>
            </w:r>
            <w:r>
              <w:rPr>
                <w:rFonts w:ascii="Times New Roman" w:hAnsi="Times New Roman" w:hint="eastAsia"/>
                <w:sz w:val="25"/>
                <w:szCs w:val="25"/>
              </w:rPr>
              <w:t>簽章</w:t>
            </w:r>
            <w:r w:rsidRPr="00476B2E">
              <w:rPr>
                <w:rFonts w:ascii="Times New Roman" w:hAnsi="Times New Roman"/>
                <w:sz w:val="24"/>
              </w:rPr>
              <w:t>：</w:t>
            </w:r>
          </w:p>
        </w:tc>
      </w:tr>
    </w:tbl>
    <w:p w:rsidR="004304F7" w:rsidRPr="004304F7" w:rsidRDefault="004304F7" w:rsidP="004304F7">
      <w:pPr>
        <w:adjustRightInd w:val="0"/>
        <w:snapToGrid w:val="0"/>
        <w:spacing w:beforeLines="100" w:before="360" w:afterLines="50" w:after="180" w:line="240" w:lineRule="exact"/>
        <w:ind w:left="0" w:right="-11" w:firstLine="0"/>
        <w:rPr>
          <w:sz w:val="24"/>
          <w:szCs w:val="24"/>
        </w:rPr>
      </w:pPr>
      <w:r w:rsidRPr="004304F7">
        <w:rPr>
          <w:rFonts w:hint="eastAsia"/>
          <w:sz w:val="24"/>
          <w:szCs w:val="24"/>
        </w:rPr>
        <w:t>優:5分  良:4分 可:3分 待改進:2分 劣:1分</w:t>
      </w:r>
    </w:p>
    <w:p w:rsidR="00133909" w:rsidRPr="004304F7" w:rsidRDefault="002D4586" w:rsidP="004304F7">
      <w:pPr>
        <w:adjustRightInd w:val="0"/>
        <w:snapToGrid w:val="0"/>
        <w:spacing w:after="0" w:line="240" w:lineRule="exact"/>
        <w:ind w:left="-6" w:right="-11" w:hanging="11"/>
        <w:rPr>
          <w:sz w:val="20"/>
          <w:szCs w:val="20"/>
        </w:rPr>
      </w:pPr>
      <w:r w:rsidRPr="004304F7">
        <w:rPr>
          <w:rFonts w:hint="eastAsia"/>
          <w:sz w:val="20"/>
          <w:szCs w:val="20"/>
        </w:rPr>
        <w:t>說明:</w:t>
      </w:r>
    </w:p>
    <w:p w:rsidR="002D4586" w:rsidRPr="004304F7" w:rsidRDefault="002D4586" w:rsidP="004304F7">
      <w:pPr>
        <w:pStyle w:val="a5"/>
        <w:numPr>
          <w:ilvl w:val="0"/>
          <w:numId w:val="1"/>
        </w:numPr>
        <w:adjustRightInd w:val="0"/>
        <w:snapToGrid w:val="0"/>
        <w:spacing w:after="0" w:line="240" w:lineRule="exact"/>
        <w:ind w:leftChars="0" w:right="-11"/>
        <w:rPr>
          <w:sz w:val="20"/>
          <w:szCs w:val="20"/>
        </w:rPr>
      </w:pPr>
      <w:r w:rsidRPr="004304F7">
        <w:rPr>
          <w:rFonts w:hint="eastAsia"/>
          <w:sz w:val="20"/>
          <w:szCs w:val="20"/>
        </w:rPr>
        <w:t>每次訪視或訪談後，</w:t>
      </w:r>
      <w:proofErr w:type="gramStart"/>
      <w:r w:rsidRPr="004304F7">
        <w:rPr>
          <w:rFonts w:hint="eastAsia"/>
          <w:sz w:val="20"/>
          <w:szCs w:val="20"/>
        </w:rPr>
        <w:t>均應詳實</w:t>
      </w:r>
      <w:proofErr w:type="gramEnd"/>
      <w:r w:rsidRPr="004304F7">
        <w:rPr>
          <w:rFonts w:hint="eastAsia"/>
          <w:sz w:val="20"/>
          <w:szCs w:val="20"/>
        </w:rPr>
        <w:t>填寫實習訪視紀錄表，以備實習輔導及課程改進等參考及行政單位查核。</w:t>
      </w:r>
      <w:r w:rsidR="004304F7" w:rsidRPr="004304F7">
        <w:rPr>
          <w:rFonts w:hint="eastAsia"/>
          <w:sz w:val="20"/>
          <w:szCs w:val="20"/>
        </w:rPr>
        <w:t>平均低於</w:t>
      </w:r>
      <w:r w:rsidR="004304F7" w:rsidRPr="004304F7">
        <w:rPr>
          <w:rFonts w:hint="eastAsia"/>
          <w:sz w:val="20"/>
          <w:szCs w:val="20"/>
          <w:u w:val="single"/>
        </w:rPr>
        <w:t>3分</w:t>
      </w:r>
      <w:r w:rsidR="004304F7" w:rsidRPr="004304F7">
        <w:rPr>
          <w:rFonts w:hint="eastAsia"/>
          <w:sz w:val="20"/>
          <w:szCs w:val="20"/>
        </w:rPr>
        <w:t>應持續追蹤學生實習狀況及改善狀況。</w:t>
      </w:r>
    </w:p>
    <w:p w:rsidR="002D4586" w:rsidRPr="004304F7" w:rsidRDefault="002D4586" w:rsidP="004304F7">
      <w:pPr>
        <w:pStyle w:val="a5"/>
        <w:numPr>
          <w:ilvl w:val="0"/>
          <w:numId w:val="1"/>
        </w:numPr>
        <w:adjustRightInd w:val="0"/>
        <w:snapToGrid w:val="0"/>
        <w:spacing w:after="0" w:line="240" w:lineRule="exact"/>
        <w:ind w:leftChars="0" w:right="-11"/>
        <w:rPr>
          <w:sz w:val="20"/>
          <w:szCs w:val="20"/>
        </w:rPr>
      </w:pPr>
      <w:r w:rsidRPr="004304F7">
        <w:rPr>
          <w:rFonts w:hint="eastAsia"/>
          <w:sz w:val="20"/>
          <w:szCs w:val="20"/>
        </w:rPr>
        <w:t>表單如不敷使用，請自行</w:t>
      </w:r>
      <w:r w:rsidRPr="004304F7">
        <w:rPr>
          <w:rFonts w:hint="eastAsia"/>
          <w:sz w:val="20"/>
          <w:szCs w:val="20"/>
          <w:u w:val="single"/>
        </w:rPr>
        <w:t>增列</w:t>
      </w:r>
      <w:r w:rsidRPr="004304F7">
        <w:rPr>
          <w:rFonts w:hint="eastAsia"/>
          <w:sz w:val="20"/>
          <w:szCs w:val="20"/>
        </w:rPr>
        <w:t>相關欄位</w:t>
      </w:r>
      <w:r w:rsidR="004304F7" w:rsidRPr="004304F7">
        <w:rPr>
          <w:rFonts w:hint="eastAsia"/>
          <w:sz w:val="20"/>
          <w:szCs w:val="20"/>
        </w:rPr>
        <w:t>。</w:t>
      </w:r>
    </w:p>
    <w:p w:rsidR="004304F7" w:rsidRPr="004304F7" w:rsidRDefault="004304F7" w:rsidP="004304F7">
      <w:pPr>
        <w:pStyle w:val="a5"/>
        <w:numPr>
          <w:ilvl w:val="0"/>
          <w:numId w:val="1"/>
        </w:numPr>
        <w:adjustRightInd w:val="0"/>
        <w:snapToGrid w:val="0"/>
        <w:spacing w:after="0" w:line="240" w:lineRule="exact"/>
        <w:ind w:leftChars="0" w:right="-11"/>
        <w:rPr>
          <w:sz w:val="20"/>
          <w:szCs w:val="20"/>
        </w:rPr>
      </w:pPr>
      <w:r w:rsidRPr="004304F7">
        <w:rPr>
          <w:rFonts w:hint="eastAsia"/>
          <w:sz w:val="20"/>
          <w:szCs w:val="20"/>
        </w:rPr>
        <w:t>差旅費申請，請務必訪視紀錄、照片。</w:t>
      </w:r>
    </w:p>
    <w:sectPr w:rsidR="004304F7" w:rsidRPr="004304F7" w:rsidSect="00356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5669"/>
    <w:multiLevelType w:val="hybridMultilevel"/>
    <w:tmpl w:val="1C8A4CD8"/>
    <w:lvl w:ilvl="0" w:tplc="49B4D77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12"/>
    <w:rsid w:val="00133909"/>
    <w:rsid w:val="002D4586"/>
    <w:rsid w:val="00356212"/>
    <w:rsid w:val="00422AD7"/>
    <w:rsid w:val="004304F7"/>
    <w:rsid w:val="0045501E"/>
    <w:rsid w:val="004B0B69"/>
    <w:rsid w:val="007A104B"/>
    <w:rsid w:val="0087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F355"/>
  <w15:chartTrackingRefBased/>
  <w15:docId w15:val="{47855A46-69DD-472D-8A50-C36B21DC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12"/>
    <w:pPr>
      <w:spacing w:after="256" w:line="426" w:lineRule="auto"/>
      <w:ind w:left="-5" w:right="-13" w:hanging="10"/>
    </w:pPr>
    <w:rPr>
      <w:rFonts w:ascii="標楷體" w:eastAsia="標楷體" w:hAnsi="標楷體" w:cs="標楷體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56212"/>
    <w:pPr>
      <w:widowControl w:val="0"/>
      <w:spacing w:after="0" w:line="240" w:lineRule="auto"/>
      <w:ind w:left="0" w:right="0" w:firstLine="0"/>
    </w:pPr>
    <w:rPr>
      <w:rFonts w:ascii="細明體" w:eastAsia="細明體" w:hAnsi="Courier New" w:cs="Times New Roman"/>
      <w:color w:val="auto"/>
      <w:sz w:val="24"/>
      <w:szCs w:val="20"/>
    </w:rPr>
  </w:style>
  <w:style w:type="character" w:customStyle="1" w:styleId="a4">
    <w:name w:val="純文字 字元"/>
    <w:basedOn w:val="a0"/>
    <w:link w:val="a3"/>
    <w:rsid w:val="00356212"/>
    <w:rPr>
      <w:rFonts w:ascii="細明體" w:eastAsia="細明體" w:hAnsi="Courier New" w:cs="Times New Roman"/>
      <w:szCs w:val="20"/>
    </w:rPr>
  </w:style>
  <w:style w:type="paragraph" w:styleId="a5">
    <w:name w:val="List Paragraph"/>
    <w:basedOn w:val="a"/>
    <w:uiPriority w:val="34"/>
    <w:qFormat/>
    <w:rsid w:val="002D45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2024-11-28T02:40:00Z</dcterms:created>
  <dcterms:modified xsi:type="dcterms:W3CDTF">2026-06-09T06:18:00Z</dcterms:modified>
</cp:coreProperties>
</file>